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96"/>
        <w:tblW w:w="14459" w:type="dxa"/>
        <w:tblLayout w:type="fixed"/>
        <w:tblLook w:val="0000"/>
      </w:tblPr>
      <w:tblGrid>
        <w:gridCol w:w="4819"/>
        <w:gridCol w:w="9640"/>
      </w:tblGrid>
      <w:tr w:rsidR="00C235FA" w:rsidRPr="00C235FA" w:rsidTr="00971C8C">
        <w:trPr>
          <w:trHeight w:val="39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C235FA" w:rsidRDefault="00A25748" w:rsidP="00971C8C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C235FA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C235FA" w:rsidRDefault="00A25748" w:rsidP="00DB089B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C235FA">
              <w:rPr>
                <w:rFonts w:cs="Times New Roman"/>
                <w:b/>
                <w:u w:val="single"/>
              </w:rPr>
              <w:t>YAPILACAK İŞLER</w:t>
            </w:r>
            <w:r w:rsidR="00DB089B">
              <w:rPr>
                <w:rFonts w:cs="Times New Roman"/>
                <w:b/>
                <w:u w:val="single"/>
              </w:rPr>
              <w:t>15</w:t>
            </w:r>
            <w:r w:rsidR="002D103D">
              <w:rPr>
                <w:rFonts w:cs="Times New Roman"/>
                <w:b/>
                <w:u w:val="single"/>
              </w:rPr>
              <w:t xml:space="preserve"> </w:t>
            </w:r>
            <w:r w:rsidR="007B3E8D" w:rsidRPr="00C235FA">
              <w:rPr>
                <w:rFonts w:cs="Times New Roman"/>
                <w:b/>
                <w:u w:val="single"/>
              </w:rPr>
              <w:t>ŞUBAT</w:t>
            </w:r>
            <w:r w:rsidR="00655CEE" w:rsidRPr="00C235FA">
              <w:rPr>
                <w:rFonts w:cs="Times New Roman"/>
                <w:b/>
                <w:u w:val="single"/>
              </w:rPr>
              <w:t>2016</w:t>
            </w:r>
            <w:r w:rsidR="00971C8C" w:rsidRPr="00C235FA">
              <w:rPr>
                <w:rFonts w:cs="Times New Roman"/>
                <w:b/>
                <w:u w:val="single"/>
              </w:rPr>
              <w:t xml:space="preserve">- </w:t>
            </w:r>
            <w:r w:rsidR="00DB089B">
              <w:rPr>
                <w:rFonts w:cs="Times New Roman"/>
                <w:b/>
                <w:u w:val="single"/>
              </w:rPr>
              <w:t>PAZARTESİ</w:t>
            </w:r>
          </w:p>
        </w:tc>
      </w:tr>
      <w:tr w:rsidR="00C235FA" w:rsidRPr="00C235FA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9E5" w:rsidRPr="00C235FA" w:rsidRDefault="007D0972" w:rsidP="00B459E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9E5" w:rsidRPr="00C235FA" w:rsidRDefault="004D5675" w:rsidP="006928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GERİ DÖNÜŞÜM BOYA İŞİ</w:t>
            </w:r>
          </w:p>
        </w:tc>
      </w:tr>
      <w:tr w:rsidR="00C235FA" w:rsidRPr="00C235FA" w:rsidTr="00A2059D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6A" w:rsidRPr="00C235FA" w:rsidRDefault="007D0972" w:rsidP="006928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6A" w:rsidRPr="00C235FA" w:rsidRDefault="004D5675" w:rsidP="00096E68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GERİ DÖNÜŞÜM BOYA İŞİ</w:t>
            </w:r>
          </w:p>
        </w:tc>
      </w:tr>
      <w:tr w:rsidR="00C235FA" w:rsidRPr="00C235FA" w:rsidTr="00A2059D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6A" w:rsidRPr="00C235FA" w:rsidRDefault="0069286A" w:rsidP="006928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6A" w:rsidRPr="00C235FA" w:rsidRDefault="004D5675" w:rsidP="00DB089B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ŞOFÖR+  AĞAÇ BUDAMA</w:t>
            </w:r>
            <w:r w:rsidR="00826342">
              <w:rPr>
                <w:rFonts w:cs="Times New Roman"/>
                <w:b/>
                <w:bCs/>
                <w:sz w:val="18"/>
                <w:szCs w:val="18"/>
              </w:rPr>
              <w:t xml:space="preserve">( </w:t>
            </w:r>
            <w:r w:rsidR="00DB089B">
              <w:rPr>
                <w:rFonts w:cs="Times New Roman"/>
                <w:b/>
                <w:bCs/>
                <w:sz w:val="18"/>
                <w:szCs w:val="18"/>
              </w:rPr>
              <w:t>BAŞÇEŞME-CEM MARKET-60 EVLER –METİN İLGÜN SOK. SAĞLI SOLLU)</w:t>
            </w:r>
          </w:p>
        </w:tc>
      </w:tr>
      <w:tr w:rsidR="00DB089B" w:rsidRPr="00C235FA" w:rsidTr="00574CBE">
        <w:trPr>
          <w:trHeight w:val="28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89B" w:rsidRPr="00C235FA" w:rsidRDefault="00DB089B" w:rsidP="006928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89B" w:rsidRDefault="00DB089B">
            <w:r w:rsidRPr="009E7475">
              <w:rPr>
                <w:rFonts w:cs="Times New Roman"/>
                <w:b/>
                <w:bCs/>
                <w:sz w:val="18"/>
                <w:szCs w:val="18"/>
              </w:rPr>
              <w:t>AĞAÇ BUDAMA( BAŞÇEŞME-CEM MARKET-60 EVLER –METİN İLGÜN SOK. SAĞLI SOLLU)</w:t>
            </w:r>
          </w:p>
        </w:tc>
      </w:tr>
      <w:tr w:rsidR="00DB089B" w:rsidRPr="00C235FA" w:rsidTr="007D0972">
        <w:trPr>
          <w:trHeight w:val="43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89B" w:rsidRPr="00C235FA" w:rsidRDefault="00DB089B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89B" w:rsidRDefault="00DB089B">
            <w:r w:rsidRPr="009E7475">
              <w:rPr>
                <w:rFonts w:cs="Times New Roman"/>
                <w:b/>
                <w:bCs/>
                <w:sz w:val="18"/>
                <w:szCs w:val="18"/>
              </w:rPr>
              <w:t>AĞAÇ BUDAMA( BAŞÇEŞME-CEM MARKET-60 EVLER –METİN İLGÜN SOK. SAĞLI SOLLU)</w:t>
            </w:r>
          </w:p>
        </w:tc>
      </w:tr>
      <w:tr w:rsidR="00DB089B" w:rsidRPr="00C235FA" w:rsidTr="007D0972">
        <w:trPr>
          <w:trHeight w:val="43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89B" w:rsidRPr="00C235FA" w:rsidRDefault="00DB089B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89B" w:rsidRDefault="00DB089B">
            <w:r w:rsidRPr="009E7475">
              <w:rPr>
                <w:rFonts w:cs="Times New Roman"/>
                <w:b/>
                <w:bCs/>
                <w:sz w:val="18"/>
                <w:szCs w:val="18"/>
              </w:rPr>
              <w:t>AĞAÇ BUDAMA( BAŞÇEŞME-CEM MARKET-60 EVLER –METİN İLGÜN SOK. SAĞLI SOLLU)</w:t>
            </w:r>
          </w:p>
        </w:tc>
      </w:tr>
      <w:tr w:rsidR="00DB089B" w:rsidRPr="00C235FA" w:rsidTr="007D0972">
        <w:trPr>
          <w:trHeight w:val="43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89B" w:rsidRPr="00C235FA" w:rsidRDefault="00DB089B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89B" w:rsidRDefault="00DB089B">
            <w:r w:rsidRPr="009E7475">
              <w:rPr>
                <w:rFonts w:cs="Times New Roman"/>
                <w:b/>
                <w:bCs/>
                <w:sz w:val="18"/>
                <w:szCs w:val="18"/>
              </w:rPr>
              <w:t>AĞAÇ BUDAMA( BAŞÇEŞME-CEM MARKET-60 EVLER –METİN İLGÜN SOK. SAĞLI SOLLU)</w:t>
            </w:r>
          </w:p>
        </w:tc>
      </w:tr>
      <w:tr w:rsidR="00DB089B" w:rsidRPr="00C235FA" w:rsidTr="00574CBE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89B" w:rsidRPr="00C235FA" w:rsidRDefault="00DB089B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89B" w:rsidRDefault="00DB089B">
            <w:r w:rsidRPr="009E7475">
              <w:rPr>
                <w:rFonts w:cs="Times New Roman"/>
                <w:b/>
                <w:bCs/>
                <w:sz w:val="18"/>
                <w:szCs w:val="18"/>
              </w:rPr>
              <w:t>AĞAÇ BUDAMA( BAŞÇEŞME-CEM MARKET-60 EVLER –METİN İLGÜN SOK. SAĞLI SOLLU)</w:t>
            </w:r>
          </w:p>
        </w:tc>
      </w:tr>
      <w:tr w:rsidR="006F0B46" w:rsidRPr="00C235FA" w:rsidTr="00574CBE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B46" w:rsidRPr="00C235FA" w:rsidRDefault="006F0B46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 xml:space="preserve">SAİM KAY  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46" w:rsidRPr="007F08EA" w:rsidRDefault="006F0B46" w:rsidP="0082634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ŞOFÖR+ </w:t>
            </w:r>
            <w:r w:rsidR="00DB089B">
              <w:rPr>
                <w:rFonts w:cs="Times New Roman"/>
                <w:b/>
                <w:bCs/>
                <w:sz w:val="18"/>
                <w:szCs w:val="18"/>
              </w:rPr>
              <w:t>AĞAÇ BUDAMA( BAŞÇEŞME-CEM MARKET-60 EVLER –METİN İLGÜN SOK. SAĞLI SOLLU)</w:t>
            </w:r>
          </w:p>
        </w:tc>
      </w:tr>
      <w:tr w:rsidR="004D5675" w:rsidRPr="00C235FA" w:rsidTr="00574CBE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75" w:rsidRPr="00C235FA" w:rsidRDefault="004D5675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5" w:rsidRDefault="006F0B46">
            <w:r w:rsidRPr="00B77672">
              <w:rPr>
                <w:rFonts w:cs="Times New Roman"/>
                <w:b/>
                <w:bCs/>
                <w:sz w:val="18"/>
                <w:szCs w:val="18"/>
              </w:rPr>
              <w:t>BALABANCIK HALI SAHA SOSYAL TESİS TAŞ BORDÜR DİZİMİ</w:t>
            </w:r>
          </w:p>
        </w:tc>
      </w:tr>
      <w:tr w:rsidR="007D0972" w:rsidRPr="00C235FA" w:rsidTr="00574CBE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972" w:rsidRPr="00C235FA" w:rsidRDefault="007D0972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972" w:rsidRPr="007F08EA" w:rsidRDefault="007D097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BALABANCIK HALI SAHA SOSYAL TESİS TAŞ BORDÜR DİZİMİ</w:t>
            </w:r>
          </w:p>
        </w:tc>
      </w:tr>
      <w:tr w:rsidR="007D0972" w:rsidRPr="00C235FA" w:rsidTr="00574CBE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972" w:rsidRPr="00C235FA" w:rsidRDefault="007D0972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972" w:rsidRPr="007F08EA" w:rsidRDefault="007D097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BALABANCIK HALI SAHA SOSYAL TESİS TAŞ BORDÜR DİZİMİ</w:t>
            </w:r>
          </w:p>
        </w:tc>
      </w:tr>
      <w:tr w:rsidR="00C235FA" w:rsidRPr="00C235FA" w:rsidTr="00A2059D">
        <w:trPr>
          <w:trHeight w:val="34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4527E2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4527E2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MERKEZ PARKLAR TEMİZLİK</w:t>
            </w:r>
          </w:p>
        </w:tc>
      </w:tr>
      <w:tr w:rsidR="004527E2" w:rsidRPr="00C235FA" w:rsidTr="00A2059D">
        <w:trPr>
          <w:trHeight w:val="34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E2" w:rsidRPr="00C235FA" w:rsidRDefault="004527E2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E2" w:rsidRPr="00C235FA" w:rsidRDefault="004527E2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MERKEZ PARKLAR TEMİZLİK</w:t>
            </w:r>
          </w:p>
        </w:tc>
      </w:tr>
      <w:tr w:rsidR="007D0972" w:rsidRPr="00C235FA" w:rsidTr="009D5358">
        <w:trPr>
          <w:trHeight w:val="3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972" w:rsidRPr="00C235FA" w:rsidRDefault="007D0972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SAMİ CAN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972" w:rsidRDefault="007D0972">
            <w:r w:rsidRPr="00B77672">
              <w:rPr>
                <w:rFonts w:cs="Times New Roman"/>
                <w:b/>
                <w:bCs/>
                <w:sz w:val="18"/>
                <w:szCs w:val="18"/>
              </w:rPr>
              <w:t>BALABANCIK HALI SAHA SOSYAL TESİS TAŞ BORDÜR DİZİMİ</w:t>
            </w:r>
          </w:p>
        </w:tc>
      </w:tr>
      <w:tr w:rsidR="007D0972" w:rsidRPr="00C235FA" w:rsidTr="009D5358">
        <w:trPr>
          <w:trHeight w:val="3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972" w:rsidRPr="00C235FA" w:rsidRDefault="007D0972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972" w:rsidRDefault="006B60A2">
            <w:r>
              <w:rPr>
                <w:rFonts w:cs="Times New Roman"/>
                <w:b/>
                <w:bCs/>
                <w:sz w:val="18"/>
                <w:szCs w:val="18"/>
              </w:rPr>
              <w:t>SULAMA TANKERİ YARDIMCI GÖREVLİ</w:t>
            </w:r>
          </w:p>
        </w:tc>
      </w:tr>
      <w:tr w:rsidR="00C37401" w:rsidRPr="00C235FA" w:rsidTr="004D5675">
        <w:trPr>
          <w:trHeight w:val="457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7401" w:rsidRPr="00C235FA" w:rsidRDefault="00C37401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401" w:rsidRPr="00B77672" w:rsidRDefault="00C37401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77672">
              <w:rPr>
                <w:rFonts w:cs="Times New Roman"/>
                <w:b/>
                <w:bCs/>
                <w:sz w:val="18"/>
                <w:szCs w:val="18"/>
              </w:rPr>
              <w:t>BALABANCIK HALI SAHA SOSYAL TESİS TAŞ BORDÜR DİZİMİ</w:t>
            </w:r>
          </w:p>
        </w:tc>
      </w:tr>
      <w:tr w:rsidR="00C37401" w:rsidRPr="00C235FA" w:rsidTr="004D5675">
        <w:trPr>
          <w:trHeight w:val="457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7401" w:rsidRPr="00C235FA" w:rsidRDefault="00826342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401" w:rsidRPr="00B77672" w:rsidRDefault="00C37401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77672">
              <w:rPr>
                <w:rFonts w:cs="Times New Roman"/>
                <w:b/>
                <w:bCs/>
                <w:sz w:val="18"/>
                <w:szCs w:val="18"/>
              </w:rPr>
              <w:t>BALABANCIK HALI SAHA SOSYAL TESİS TAŞ BORDÜR DİZİMİ</w:t>
            </w:r>
          </w:p>
        </w:tc>
      </w:tr>
      <w:tr w:rsidR="007D0972" w:rsidRPr="00C235FA" w:rsidTr="009D5358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0972" w:rsidRPr="00C235FA" w:rsidRDefault="007D0972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972" w:rsidRDefault="007D0972">
            <w:r w:rsidRPr="00B77672">
              <w:rPr>
                <w:rFonts w:cs="Times New Roman"/>
                <w:b/>
                <w:bCs/>
                <w:sz w:val="18"/>
                <w:szCs w:val="18"/>
              </w:rPr>
              <w:t>BALABANCIK HALI SAHA SOSYAL TESİS TAŞ BORDÜR DİZİMİ</w:t>
            </w:r>
          </w:p>
        </w:tc>
      </w:tr>
      <w:tr w:rsidR="00C235FA" w:rsidRPr="00C235F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E68" w:rsidRPr="00C235FA" w:rsidRDefault="000856CA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E68" w:rsidRPr="00C235FA" w:rsidRDefault="000856CA" w:rsidP="00096E68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KOZYÖRÜK MH. GENEL GÖREVLİSİ</w:t>
            </w:r>
          </w:p>
        </w:tc>
      </w:tr>
      <w:tr w:rsidR="00C235FA" w:rsidRPr="00C235F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0856CA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0856CA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YILLIK İZİNLİ</w:t>
            </w:r>
          </w:p>
        </w:tc>
      </w:tr>
      <w:tr w:rsidR="00C235FA" w:rsidRPr="00C235F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0856CA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AF760C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B77672">
              <w:rPr>
                <w:rFonts w:cs="Times New Roman"/>
                <w:b/>
                <w:bCs/>
                <w:sz w:val="18"/>
                <w:szCs w:val="18"/>
              </w:rPr>
              <w:t>BALABANCIK HALI SAHA SOSYAL TESİS TAŞ BORDÜR DİZİMİ</w:t>
            </w:r>
            <w:bookmarkStart w:id="0" w:name="_GoBack"/>
            <w:bookmarkEnd w:id="0"/>
          </w:p>
        </w:tc>
      </w:tr>
      <w:tr w:rsidR="00C235FA" w:rsidRPr="00C235F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0856CA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DB089B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SULAMA TANKERİ</w:t>
            </w:r>
          </w:p>
        </w:tc>
      </w:tr>
      <w:tr w:rsidR="00C235FA" w:rsidRPr="00C235F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5FA" w:rsidRPr="00C235FA" w:rsidRDefault="000856CA" w:rsidP="00C235F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5FA" w:rsidRPr="00C235FA" w:rsidRDefault="00DB089B" w:rsidP="00C235F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BİNEK ARAÇ ŞOFÖRÜ</w:t>
            </w:r>
          </w:p>
        </w:tc>
      </w:tr>
    </w:tbl>
    <w:p w:rsidR="00844BCA" w:rsidRPr="00C235FA" w:rsidRDefault="00844BCA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844BCA" w:rsidRPr="00C235FA" w:rsidRDefault="00844BCA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D35960" w:rsidRPr="00C235FA" w:rsidRDefault="00C52164">
      <w:pPr>
        <w:tabs>
          <w:tab w:val="left" w:pos="10080"/>
        </w:tabs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Burcu ENGİN</w:t>
      </w:r>
      <w:r w:rsidR="00A56788" w:rsidRPr="00C235FA">
        <w:rPr>
          <w:rFonts w:cs="Times New Roman"/>
          <w:b/>
          <w:sz w:val="18"/>
          <w:szCs w:val="18"/>
        </w:rPr>
        <w:tab/>
      </w:r>
      <w:r w:rsidR="00500A59">
        <w:rPr>
          <w:rFonts w:cs="Times New Roman"/>
          <w:b/>
          <w:sz w:val="18"/>
          <w:szCs w:val="18"/>
        </w:rPr>
        <w:t>Murat BALCI</w:t>
      </w:r>
    </w:p>
    <w:p w:rsidR="009E48BC" w:rsidRPr="00C235FA" w:rsidRDefault="00AA0E77" w:rsidP="009E48BC">
      <w:pPr>
        <w:tabs>
          <w:tab w:val="left" w:pos="10080"/>
        </w:tabs>
        <w:rPr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Peyzaj Teknikeri</w:t>
      </w:r>
      <w:r w:rsidR="00F362AB" w:rsidRPr="00C235FA">
        <w:rPr>
          <w:rFonts w:cs="Times New Roman"/>
          <w:b/>
          <w:sz w:val="18"/>
          <w:szCs w:val="18"/>
        </w:rPr>
        <w:tab/>
      </w:r>
      <w:r w:rsidR="003F5086" w:rsidRPr="00C235FA">
        <w:rPr>
          <w:b/>
          <w:sz w:val="18"/>
          <w:szCs w:val="18"/>
        </w:rPr>
        <w:t>Park ve Bahçeler Müdür V.</w:t>
      </w:r>
    </w:p>
    <w:p w:rsidR="00D35960" w:rsidRPr="00C235FA" w:rsidRDefault="00E37F77" w:rsidP="00BE6137">
      <w:pPr>
        <w:tabs>
          <w:tab w:val="left" w:pos="10080"/>
        </w:tabs>
        <w:ind w:left="9912" w:hanging="9912"/>
        <w:rPr>
          <w:rFonts w:cs="Times New Roman"/>
          <w:b/>
          <w:sz w:val="18"/>
          <w:szCs w:val="18"/>
        </w:rPr>
      </w:pPr>
      <w:r w:rsidRPr="00C235FA">
        <w:rPr>
          <w:rFonts w:cs="Times New Roman"/>
          <w:b/>
          <w:sz w:val="18"/>
          <w:szCs w:val="18"/>
        </w:rPr>
        <w:tab/>
      </w:r>
    </w:p>
    <w:sectPr w:rsidR="00D35960" w:rsidRPr="00C235FA" w:rsidSect="008F5B72">
      <w:headerReference w:type="default" r:id="rId8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6E0" w:rsidRDefault="00B966E0">
      <w:r>
        <w:separator/>
      </w:r>
    </w:p>
  </w:endnote>
  <w:endnote w:type="continuationSeparator" w:id="1">
    <w:p w:rsidR="00B966E0" w:rsidRDefault="00B96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6E0" w:rsidRDefault="00B966E0">
      <w:r>
        <w:separator/>
      </w:r>
    </w:p>
  </w:footnote>
  <w:footnote w:type="continuationSeparator" w:id="1">
    <w:p w:rsidR="00B966E0" w:rsidRDefault="00B96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E1530"/>
    <w:rsid w:val="00001011"/>
    <w:rsid w:val="00005DE2"/>
    <w:rsid w:val="000075DB"/>
    <w:rsid w:val="00010752"/>
    <w:rsid w:val="00012BF3"/>
    <w:rsid w:val="00013CFC"/>
    <w:rsid w:val="00020BF5"/>
    <w:rsid w:val="000252B3"/>
    <w:rsid w:val="00025858"/>
    <w:rsid w:val="00027593"/>
    <w:rsid w:val="00030FB2"/>
    <w:rsid w:val="000337F4"/>
    <w:rsid w:val="00043BBB"/>
    <w:rsid w:val="000477CD"/>
    <w:rsid w:val="00061C4D"/>
    <w:rsid w:val="0007052C"/>
    <w:rsid w:val="00081C5D"/>
    <w:rsid w:val="000856CA"/>
    <w:rsid w:val="00087557"/>
    <w:rsid w:val="00095BFB"/>
    <w:rsid w:val="00096E68"/>
    <w:rsid w:val="000B5C3F"/>
    <w:rsid w:val="000C4B01"/>
    <w:rsid w:val="000D04A5"/>
    <w:rsid w:val="000D1F4C"/>
    <w:rsid w:val="000D375C"/>
    <w:rsid w:val="000D50A6"/>
    <w:rsid w:val="000E16FA"/>
    <w:rsid w:val="000E3AA0"/>
    <w:rsid w:val="000E7DA5"/>
    <w:rsid w:val="000F39F4"/>
    <w:rsid w:val="000F5419"/>
    <w:rsid w:val="00103740"/>
    <w:rsid w:val="0011016A"/>
    <w:rsid w:val="00112A9D"/>
    <w:rsid w:val="0011300E"/>
    <w:rsid w:val="00115A12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6438"/>
    <w:rsid w:val="001849FC"/>
    <w:rsid w:val="0018687D"/>
    <w:rsid w:val="00195F65"/>
    <w:rsid w:val="00196B97"/>
    <w:rsid w:val="00197F62"/>
    <w:rsid w:val="001A47A1"/>
    <w:rsid w:val="001B1290"/>
    <w:rsid w:val="001B3ED4"/>
    <w:rsid w:val="001D7B13"/>
    <w:rsid w:val="001E1B95"/>
    <w:rsid w:val="001E4E39"/>
    <w:rsid w:val="001E6342"/>
    <w:rsid w:val="001F3F67"/>
    <w:rsid w:val="001F4FF5"/>
    <w:rsid w:val="001F63A3"/>
    <w:rsid w:val="001F756F"/>
    <w:rsid w:val="00206781"/>
    <w:rsid w:val="002134B4"/>
    <w:rsid w:val="0021508C"/>
    <w:rsid w:val="002203B5"/>
    <w:rsid w:val="00223CC6"/>
    <w:rsid w:val="00230BC6"/>
    <w:rsid w:val="00235FB0"/>
    <w:rsid w:val="00245BBA"/>
    <w:rsid w:val="00250810"/>
    <w:rsid w:val="00251799"/>
    <w:rsid w:val="00252B57"/>
    <w:rsid w:val="002560DF"/>
    <w:rsid w:val="00260746"/>
    <w:rsid w:val="00263AF9"/>
    <w:rsid w:val="002718B2"/>
    <w:rsid w:val="00284A66"/>
    <w:rsid w:val="002961F4"/>
    <w:rsid w:val="002B001E"/>
    <w:rsid w:val="002B0C97"/>
    <w:rsid w:val="002B1F51"/>
    <w:rsid w:val="002B7A77"/>
    <w:rsid w:val="002C2B73"/>
    <w:rsid w:val="002D103D"/>
    <w:rsid w:val="002D28D2"/>
    <w:rsid w:val="002D4418"/>
    <w:rsid w:val="002E0DE6"/>
    <w:rsid w:val="002E34C2"/>
    <w:rsid w:val="002F0FD5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E7B"/>
    <w:rsid w:val="00395841"/>
    <w:rsid w:val="003958E5"/>
    <w:rsid w:val="003A2606"/>
    <w:rsid w:val="003A2737"/>
    <w:rsid w:val="003A4873"/>
    <w:rsid w:val="003B1873"/>
    <w:rsid w:val="003C6FD7"/>
    <w:rsid w:val="003E0D11"/>
    <w:rsid w:val="003E41C9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11BD"/>
    <w:rsid w:val="00427F7A"/>
    <w:rsid w:val="004400BF"/>
    <w:rsid w:val="00446DD1"/>
    <w:rsid w:val="00447928"/>
    <w:rsid w:val="00450A8A"/>
    <w:rsid w:val="004527E2"/>
    <w:rsid w:val="00461194"/>
    <w:rsid w:val="0046692F"/>
    <w:rsid w:val="004673EB"/>
    <w:rsid w:val="00473394"/>
    <w:rsid w:val="00475530"/>
    <w:rsid w:val="004800F4"/>
    <w:rsid w:val="00480940"/>
    <w:rsid w:val="00487D0B"/>
    <w:rsid w:val="004A624B"/>
    <w:rsid w:val="004A7DCE"/>
    <w:rsid w:val="004C1CBA"/>
    <w:rsid w:val="004D4362"/>
    <w:rsid w:val="004D51B5"/>
    <w:rsid w:val="004D5675"/>
    <w:rsid w:val="004D7068"/>
    <w:rsid w:val="004E21E0"/>
    <w:rsid w:val="004E773A"/>
    <w:rsid w:val="00500A59"/>
    <w:rsid w:val="005021F6"/>
    <w:rsid w:val="0051288D"/>
    <w:rsid w:val="00513145"/>
    <w:rsid w:val="00533D03"/>
    <w:rsid w:val="005556F9"/>
    <w:rsid w:val="005570DF"/>
    <w:rsid w:val="0056667B"/>
    <w:rsid w:val="0057715B"/>
    <w:rsid w:val="0058464E"/>
    <w:rsid w:val="0059044F"/>
    <w:rsid w:val="00590F25"/>
    <w:rsid w:val="005964B0"/>
    <w:rsid w:val="005A687C"/>
    <w:rsid w:val="005A6F9E"/>
    <w:rsid w:val="005C471C"/>
    <w:rsid w:val="005C4C7D"/>
    <w:rsid w:val="005E69A3"/>
    <w:rsid w:val="005F00C7"/>
    <w:rsid w:val="005F2554"/>
    <w:rsid w:val="006043DD"/>
    <w:rsid w:val="00606B9A"/>
    <w:rsid w:val="006173FB"/>
    <w:rsid w:val="006403C6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182E"/>
    <w:rsid w:val="00674159"/>
    <w:rsid w:val="006777A2"/>
    <w:rsid w:val="00681425"/>
    <w:rsid w:val="00683CB8"/>
    <w:rsid w:val="0069286A"/>
    <w:rsid w:val="00693B74"/>
    <w:rsid w:val="006A2876"/>
    <w:rsid w:val="006B39A3"/>
    <w:rsid w:val="006B60A2"/>
    <w:rsid w:val="006C0181"/>
    <w:rsid w:val="006C40CB"/>
    <w:rsid w:val="006C47C7"/>
    <w:rsid w:val="006C7E88"/>
    <w:rsid w:val="006D1EE8"/>
    <w:rsid w:val="006E0808"/>
    <w:rsid w:val="006E2C3D"/>
    <w:rsid w:val="006E2C78"/>
    <w:rsid w:val="006F0B46"/>
    <w:rsid w:val="006F3A2F"/>
    <w:rsid w:val="006F66CF"/>
    <w:rsid w:val="00702F91"/>
    <w:rsid w:val="0070741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B2507"/>
    <w:rsid w:val="007B2C31"/>
    <w:rsid w:val="007B38FD"/>
    <w:rsid w:val="007B3E8D"/>
    <w:rsid w:val="007C79B0"/>
    <w:rsid w:val="007D0972"/>
    <w:rsid w:val="007D6AB6"/>
    <w:rsid w:val="007E59BA"/>
    <w:rsid w:val="007F1D3D"/>
    <w:rsid w:val="007F2C6A"/>
    <w:rsid w:val="008032F4"/>
    <w:rsid w:val="00804092"/>
    <w:rsid w:val="008118AE"/>
    <w:rsid w:val="008253C3"/>
    <w:rsid w:val="00826342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A6289"/>
    <w:rsid w:val="008A690F"/>
    <w:rsid w:val="008A6EA2"/>
    <w:rsid w:val="008B0905"/>
    <w:rsid w:val="008B23AC"/>
    <w:rsid w:val="008B6C2D"/>
    <w:rsid w:val="008C07A2"/>
    <w:rsid w:val="008D0170"/>
    <w:rsid w:val="008D26C2"/>
    <w:rsid w:val="008D3382"/>
    <w:rsid w:val="008D3B6E"/>
    <w:rsid w:val="008D62B5"/>
    <w:rsid w:val="008E24C4"/>
    <w:rsid w:val="008E42AE"/>
    <w:rsid w:val="008F5B72"/>
    <w:rsid w:val="009024C1"/>
    <w:rsid w:val="009075F7"/>
    <w:rsid w:val="0091630A"/>
    <w:rsid w:val="0093058F"/>
    <w:rsid w:val="00932CD3"/>
    <w:rsid w:val="00943DF9"/>
    <w:rsid w:val="00953D15"/>
    <w:rsid w:val="00955B00"/>
    <w:rsid w:val="00962840"/>
    <w:rsid w:val="009709DC"/>
    <w:rsid w:val="00971C8C"/>
    <w:rsid w:val="009739F2"/>
    <w:rsid w:val="00975D71"/>
    <w:rsid w:val="00977535"/>
    <w:rsid w:val="00977E89"/>
    <w:rsid w:val="0098477D"/>
    <w:rsid w:val="00985C35"/>
    <w:rsid w:val="009A3E56"/>
    <w:rsid w:val="009A41E2"/>
    <w:rsid w:val="009B1E5B"/>
    <w:rsid w:val="009B3F14"/>
    <w:rsid w:val="009C2137"/>
    <w:rsid w:val="009D1CF8"/>
    <w:rsid w:val="009E022D"/>
    <w:rsid w:val="009E3991"/>
    <w:rsid w:val="009E48BC"/>
    <w:rsid w:val="009E5F40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7DDF"/>
    <w:rsid w:val="00A44020"/>
    <w:rsid w:val="00A45C0F"/>
    <w:rsid w:val="00A51E2F"/>
    <w:rsid w:val="00A52635"/>
    <w:rsid w:val="00A52B28"/>
    <w:rsid w:val="00A54C87"/>
    <w:rsid w:val="00A56788"/>
    <w:rsid w:val="00A60592"/>
    <w:rsid w:val="00A713F1"/>
    <w:rsid w:val="00A71D67"/>
    <w:rsid w:val="00A7651B"/>
    <w:rsid w:val="00A76C2D"/>
    <w:rsid w:val="00A8410D"/>
    <w:rsid w:val="00A84CC3"/>
    <w:rsid w:val="00A84E62"/>
    <w:rsid w:val="00A908CD"/>
    <w:rsid w:val="00A90F5F"/>
    <w:rsid w:val="00A915AA"/>
    <w:rsid w:val="00AA0E77"/>
    <w:rsid w:val="00AA18D4"/>
    <w:rsid w:val="00AB23F5"/>
    <w:rsid w:val="00AB35D8"/>
    <w:rsid w:val="00AB4197"/>
    <w:rsid w:val="00AB5FB2"/>
    <w:rsid w:val="00AC3598"/>
    <w:rsid w:val="00AC49E6"/>
    <w:rsid w:val="00AC6EED"/>
    <w:rsid w:val="00AD3A59"/>
    <w:rsid w:val="00AE06FF"/>
    <w:rsid w:val="00AE1326"/>
    <w:rsid w:val="00AE1530"/>
    <w:rsid w:val="00AE7D61"/>
    <w:rsid w:val="00AF0097"/>
    <w:rsid w:val="00AF760C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966E0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5352"/>
    <w:rsid w:val="00C16C5D"/>
    <w:rsid w:val="00C235FA"/>
    <w:rsid w:val="00C23651"/>
    <w:rsid w:val="00C3269F"/>
    <w:rsid w:val="00C336F9"/>
    <w:rsid w:val="00C37401"/>
    <w:rsid w:val="00C400CE"/>
    <w:rsid w:val="00C422B4"/>
    <w:rsid w:val="00C443E9"/>
    <w:rsid w:val="00C44452"/>
    <w:rsid w:val="00C46DC1"/>
    <w:rsid w:val="00C4781F"/>
    <w:rsid w:val="00C52164"/>
    <w:rsid w:val="00C55411"/>
    <w:rsid w:val="00C55D21"/>
    <w:rsid w:val="00C578CB"/>
    <w:rsid w:val="00C633E1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4EFA"/>
    <w:rsid w:val="00D05BE4"/>
    <w:rsid w:val="00D33A9B"/>
    <w:rsid w:val="00D35960"/>
    <w:rsid w:val="00D37B1B"/>
    <w:rsid w:val="00D454B5"/>
    <w:rsid w:val="00D47E8D"/>
    <w:rsid w:val="00D545DB"/>
    <w:rsid w:val="00D55DED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B089B"/>
    <w:rsid w:val="00DB1F8A"/>
    <w:rsid w:val="00DB3C2B"/>
    <w:rsid w:val="00DB3CC5"/>
    <w:rsid w:val="00DC6435"/>
    <w:rsid w:val="00DD4BCE"/>
    <w:rsid w:val="00DD6B9B"/>
    <w:rsid w:val="00DE3348"/>
    <w:rsid w:val="00DF3401"/>
    <w:rsid w:val="00DF3762"/>
    <w:rsid w:val="00E0791E"/>
    <w:rsid w:val="00E12211"/>
    <w:rsid w:val="00E23239"/>
    <w:rsid w:val="00E23270"/>
    <w:rsid w:val="00E256EA"/>
    <w:rsid w:val="00E3240E"/>
    <w:rsid w:val="00E37F77"/>
    <w:rsid w:val="00E41241"/>
    <w:rsid w:val="00E42305"/>
    <w:rsid w:val="00E469FF"/>
    <w:rsid w:val="00E50EA0"/>
    <w:rsid w:val="00E562B1"/>
    <w:rsid w:val="00E60FCD"/>
    <w:rsid w:val="00E63053"/>
    <w:rsid w:val="00E64C65"/>
    <w:rsid w:val="00E65BFF"/>
    <w:rsid w:val="00E7098C"/>
    <w:rsid w:val="00E717AC"/>
    <w:rsid w:val="00E83CEF"/>
    <w:rsid w:val="00E85E2C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163A"/>
    <w:rsid w:val="00EF3E96"/>
    <w:rsid w:val="00F0206E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40A0"/>
    <w:rsid w:val="00F55D5B"/>
    <w:rsid w:val="00F56DBB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C7F4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F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A713F1"/>
  </w:style>
  <w:style w:type="character" w:customStyle="1" w:styleId="stbilgiChar">
    <w:name w:val="Üstbilgi Char"/>
    <w:basedOn w:val="VarsaylanParagrafYazTipi1"/>
    <w:rsid w:val="00A713F1"/>
  </w:style>
  <w:style w:type="character" w:customStyle="1" w:styleId="AltbilgiChar">
    <w:name w:val="Altbilgi Char"/>
    <w:basedOn w:val="VarsaylanParagrafYazTipi1"/>
    <w:rsid w:val="00A713F1"/>
  </w:style>
  <w:style w:type="character" w:customStyle="1" w:styleId="NumaralamaSimgeleri">
    <w:name w:val="Numaralama Simgeleri"/>
    <w:rsid w:val="00A713F1"/>
  </w:style>
  <w:style w:type="paragraph" w:customStyle="1" w:styleId="Balk">
    <w:name w:val="Başlık"/>
    <w:basedOn w:val="Normal"/>
    <w:next w:val="GvdeMetni"/>
    <w:rsid w:val="00A713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rsid w:val="00A713F1"/>
    <w:pPr>
      <w:spacing w:after="120"/>
    </w:pPr>
  </w:style>
  <w:style w:type="paragraph" w:styleId="KonuBal">
    <w:name w:val="Title"/>
    <w:basedOn w:val="Balk"/>
    <w:next w:val="AltKonuBal"/>
    <w:qFormat/>
    <w:rsid w:val="00A713F1"/>
  </w:style>
  <w:style w:type="paragraph" w:styleId="AltKonuBal">
    <w:name w:val="Subtitle"/>
    <w:basedOn w:val="Balk"/>
    <w:next w:val="GvdeMetni"/>
    <w:qFormat/>
    <w:rsid w:val="00A713F1"/>
    <w:pPr>
      <w:jc w:val="center"/>
    </w:pPr>
    <w:rPr>
      <w:i/>
      <w:iCs/>
    </w:rPr>
  </w:style>
  <w:style w:type="paragraph" w:styleId="Liste">
    <w:name w:val="List"/>
    <w:basedOn w:val="GvdeMetni"/>
    <w:rsid w:val="00A713F1"/>
  </w:style>
  <w:style w:type="paragraph" w:customStyle="1" w:styleId="Dizin">
    <w:name w:val="Dizin"/>
    <w:basedOn w:val="Normal"/>
    <w:rsid w:val="00A713F1"/>
    <w:pPr>
      <w:suppressLineNumbers/>
    </w:pPr>
  </w:style>
  <w:style w:type="paragraph" w:styleId="stbilgi">
    <w:name w:val="header"/>
    <w:basedOn w:val="Normal"/>
    <w:rsid w:val="00A713F1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rsid w:val="00A713F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rsid w:val="00A713F1"/>
    <w:pPr>
      <w:ind w:left="720"/>
    </w:pPr>
  </w:style>
  <w:style w:type="paragraph" w:customStyle="1" w:styleId="Tabloerii">
    <w:name w:val="Tablo İçeriği"/>
    <w:basedOn w:val="Normal"/>
    <w:rsid w:val="00A713F1"/>
    <w:pPr>
      <w:suppressLineNumbers/>
    </w:pPr>
  </w:style>
  <w:style w:type="paragraph" w:customStyle="1" w:styleId="TabloBal">
    <w:name w:val="Tablo Başlığı"/>
    <w:basedOn w:val="Tabloerii"/>
    <w:rsid w:val="00A713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42B8-77CF-42DF-A3A2-20D9949B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Cigdem_COLAK</cp:lastModifiedBy>
  <cp:revision>61</cp:revision>
  <cp:lastPrinted>2016-02-11T13:42:00Z</cp:lastPrinted>
  <dcterms:created xsi:type="dcterms:W3CDTF">2015-12-14T14:27:00Z</dcterms:created>
  <dcterms:modified xsi:type="dcterms:W3CDTF">2016-02-12T14:46:00Z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